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53E1" w:rsidRPr="00151CA4" w:rsidRDefault="005353E1" w:rsidP="005353E1">
      <w:pPr>
        <w:pStyle w:val="berschrift1"/>
        <w:rPr>
          <w:u w:val="single"/>
        </w:rPr>
      </w:pPr>
      <w:r w:rsidRPr="00151CA4">
        <w:t xml:space="preserve">Den </w:t>
      </w:r>
      <w:r w:rsidRPr="00151CA4">
        <w:rPr>
          <w:u w:val="single"/>
        </w:rPr>
        <w:t xml:space="preserve">Flow </w:t>
      </w:r>
      <w:r w:rsidRPr="00151CA4">
        <w:t>erleben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53E1" w:rsidRDefault="005353E1" w:rsidP="005353E1"/>
    <w:p w:rsidR="005353E1" w:rsidRDefault="005353E1" w:rsidP="005353E1"/>
    <w:p w:rsidR="005353E1" w:rsidRPr="005353E1" w:rsidRDefault="005353E1" w:rsidP="005353E1">
      <w:pPr>
        <w:rPr>
          <w:rFonts w:ascii="Calibri" w:hAnsi="Calibri"/>
          <w:i/>
          <w:sz w:val="28"/>
          <w:szCs w:val="28"/>
        </w:rPr>
      </w:pPr>
      <w:r w:rsidRPr="005353E1">
        <w:rPr>
          <w:rFonts w:ascii="Calibri" w:hAnsi="Calibri"/>
          <w:b/>
          <w:sz w:val="28"/>
          <w:szCs w:val="28"/>
        </w:rPr>
        <w:t>Regie</w:t>
      </w:r>
      <w:r>
        <w:rPr>
          <w:rFonts w:ascii="Calibri" w:hAnsi="Calibri"/>
          <w:i/>
          <w:sz w:val="28"/>
          <w:szCs w:val="28"/>
        </w:rPr>
        <w:t xml:space="preserve">: </w:t>
      </w:r>
      <w:r w:rsidRPr="005353E1">
        <w:rPr>
          <w:rFonts w:ascii="Calibri" w:hAnsi="Calibri"/>
          <w:i/>
          <w:sz w:val="28"/>
          <w:szCs w:val="28"/>
        </w:rPr>
        <w:t>Schließt die Augen. Legt die Hände mit den Handflächen nach oben auf die Matte. Öffnet die Beine leicht und lasst die Füße nach außen fallen.</w:t>
      </w:r>
      <w:r>
        <w:rPr>
          <w:rFonts w:ascii="Calibri" w:hAnsi="Calibri"/>
          <w:i/>
          <w:sz w:val="28"/>
          <w:szCs w:val="28"/>
        </w:rPr>
        <w:t xml:space="preserve"> Atmet ruhig durch die Nase ein und aus.</w:t>
      </w:r>
    </w:p>
    <w:p w:rsidR="005353E1" w:rsidRDefault="005353E1" w:rsidP="005353E1">
      <w:pPr>
        <w:rPr>
          <w:rFonts w:ascii="Calibri" w:hAnsi="Calibri"/>
          <w:sz w:val="28"/>
          <w:szCs w:val="28"/>
        </w:rPr>
      </w:pP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  <w:r w:rsidRPr="005353E1">
        <w:rPr>
          <w:rFonts w:ascii="Calibri" w:hAnsi="Calibri"/>
          <w:b/>
          <w:sz w:val="28"/>
          <w:szCs w:val="28"/>
        </w:rPr>
        <w:t>Text</w:t>
      </w:r>
      <w:r>
        <w:rPr>
          <w:rFonts w:ascii="Calibri" w:hAnsi="Calibri"/>
          <w:sz w:val="28"/>
          <w:szCs w:val="28"/>
        </w:rPr>
        <w:t xml:space="preserve">: </w:t>
      </w:r>
      <w:r w:rsidRPr="00E36E7F">
        <w:rPr>
          <w:rFonts w:ascii="Calibri" w:hAnsi="Calibri"/>
          <w:sz w:val="28"/>
          <w:szCs w:val="28"/>
        </w:rPr>
        <w:t>Über ritualisierte Bewegungen wird es manchmal auch möglich, den „</w:t>
      </w:r>
      <w:r w:rsidRPr="00E36E7F">
        <w:rPr>
          <w:rFonts w:ascii="Calibri" w:hAnsi="Calibri"/>
          <w:b/>
          <w:sz w:val="28"/>
          <w:szCs w:val="28"/>
        </w:rPr>
        <w:t>Flow</w:t>
      </w:r>
      <w:r w:rsidRPr="00E36E7F">
        <w:rPr>
          <w:rFonts w:ascii="Calibri" w:hAnsi="Calibri"/>
          <w:sz w:val="28"/>
          <w:szCs w:val="28"/>
        </w:rPr>
        <w:t xml:space="preserve">“ im Sport erleben zu können. Dieses Gefühl des Schwebens entsteht dann, wenn die Anforderung/Aufgabe ein wenig über dem momentanen </w:t>
      </w:r>
      <w:proofErr w:type="spellStart"/>
      <w:r w:rsidRPr="00E36E7F">
        <w:rPr>
          <w:rFonts w:ascii="Calibri" w:hAnsi="Calibri"/>
          <w:sz w:val="28"/>
          <w:szCs w:val="28"/>
        </w:rPr>
        <w:t>Könnensvermögen</w:t>
      </w:r>
      <w:proofErr w:type="spellEnd"/>
      <w:r w:rsidRPr="00E36E7F">
        <w:rPr>
          <w:rFonts w:ascii="Calibri" w:hAnsi="Calibri"/>
          <w:sz w:val="28"/>
          <w:szCs w:val="28"/>
        </w:rPr>
        <w:t xml:space="preserve"> liegt.</w:t>
      </w: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  <w:r w:rsidRPr="00E36E7F">
        <w:rPr>
          <w:rFonts w:ascii="Calibri" w:hAnsi="Calibri"/>
          <w:sz w:val="28"/>
          <w:szCs w:val="28"/>
        </w:rPr>
        <w:t>Dann fließen Atmung und Bewegung, Abläufe stellen sich wie von alleine ein, die Zeit wird vergessen und am Ende fühlt man sich frisch und entspannt.</w:t>
      </w: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  <w:r w:rsidRPr="00E36E7F">
        <w:rPr>
          <w:rFonts w:ascii="Calibri" w:hAnsi="Calibri"/>
          <w:sz w:val="28"/>
          <w:szCs w:val="28"/>
        </w:rPr>
        <w:t>Die besondere Harmonie zwischen Körper und Geist eröffnet neue Möglichkeiten im (</w:t>
      </w:r>
      <w:proofErr w:type="spellStart"/>
      <w:r w:rsidRPr="00E36E7F">
        <w:rPr>
          <w:rFonts w:ascii="Calibri" w:hAnsi="Calibri"/>
          <w:sz w:val="28"/>
          <w:szCs w:val="28"/>
        </w:rPr>
        <w:t>Schul</w:t>
      </w:r>
      <w:proofErr w:type="spellEnd"/>
      <w:r w:rsidRPr="00E36E7F">
        <w:rPr>
          <w:rFonts w:ascii="Calibri" w:hAnsi="Calibri"/>
          <w:sz w:val="28"/>
          <w:szCs w:val="28"/>
        </w:rPr>
        <w:t>)</w:t>
      </w:r>
      <w:proofErr w:type="spellStart"/>
      <w:r w:rsidRPr="00E36E7F">
        <w:rPr>
          <w:rFonts w:ascii="Calibri" w:hAnsi="Calibri"/>
          <w:sz w:val="28"/>
          <w:szCs w:val="28"/>
        </w:rPr>
        <w:t>sport</w:t>
      </w:r>
      <w:proofErr w:type="spellEnd"/>
      <w:r w:rsidRPr="00E36E7F">
        <w:rPr>
          <w:rFonts w:ascii="Calibri" w:hAnsi="Calibri"/>
          <w:sz w:val="28"/>
          <w:szCs w:val="28"/>
        </w:rPr>
        <w:t>.</w:t>
      </w: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  <w:r w:rsidRPr="00E36E7F">
        <w:rPr>
          <w:rFonts w:ascii="Calibri" w:hAnsi="Calibri"/>
          <w:sz w:val="28"/>
          <w:szCs w:val="28"/>
        </w:rPr>
        <w:t>Haltungen (ASANAS), die ineinander übergehen und von einem fließenden Atem getragen werden, stärken die innere und die äußere Balance.</w:t>
      </w:r>
    </w:p>
    <w:p w:rsidR="005353E1" w:rsidRPr="00E36E7F" w:rsidRDefault="005353E1" w:rsidP="005353E1">
      <w:pPr>
        <w:rPr>
          <w:rFonts w:ascii="Calibri" w:hAnsi="Calibri"/>
          <w:sz w:val="28"/>
          <w:szCs w:val="28"/>
        </w:rPr>
      </w:pPr>
    </w:p>
    <w:p w:rsidR="005353E1" w:rsidRDefault="005353E1" w:rsidP="005353E1">
      <w:pPr>
        <w:rPr>
          <w:rFonts w:ascii="Calibri" w:hAnsi="Calibri"/>
          <w:sz w:val="28"/>
          <w:szCs w:val="28"/>
        </w:rPr>
      </w:pPr>
      <w:r w:rsidRPr="00E36E7F">
        <w:rPr>
          <w:rFonts w:ascii="Calibri" w:hAnsi="Calibri"/>
          <w:sz w:val="28"/>
          <w:szCs w:val="28"/>
        </w:rPr>
        <w:t xml:space="preserve">Beim </w:t>
      </w:r>
      <w:r w:rsidRPr="00E36E7F">
        <w:rPr>
          <w:rFonts w:ascii="Calibri" w:hAnsi="Calibri"/>
          <w:b/>
          <w:sz w:val="28"/>
          <w:szCs w:val="28"/>
        </w:rPr>
        <w:t>Sonnengruß</w:t>
      </w:r>
      <w:r w:rsidRPr="00E36E7F">
        <w:rPr>
          <w:rFonts w:ascii="Calibri" w:hAnsi="Calibri"/>
          <w:sz w:val="28"/>
          <w:szCs w:val="28"/>
        </w:rPr>
        <w:t xml:space="preserve"> fließen wir im besten Falle von einer Bewegung in die nächste. Das fließende Bewegungsritual bewirkt kräftigere Muskeln, beweglichere Gelenke, ein gesundes Herz-Kreislauf-System und ein stabiles Nervenkostüm. </w:t>
      </w:r>
      <w:proofErr w:type="spellStart"/>
      <w:r w:rsidRPr="00E36E7F">
        <w:rPr>
          <w:rFonts w:ascii="Calibri" w:hAnsi="Calibri"/>
          <w:sz w:val="28"/>
          <w:szCs w:val="28"/>
        </w:rPr>
        <w:t>Flows</w:t>
      </w:r>
      <w:proofErr w:type="spellEnd"/>
      <w:r w:rsidRPr="00E36E7F">
        <w:rPr>
          <w:rFonts w:ascii="Calibri" w:hAnsi="Calibri"/>
          <w:sz w:val="28"/>
          <w:szCs w:val="28"/>
        </w:rPr>
        <w:t xml:space="preserve"> eigenen sich darüber hinaus insbesondere zur Stressbewältigung. Sie vermindern Depressionen und wirken sich vorteilhaft auf die Anregung des Gehirns aus</w:t>
      </w:r>
      <w:r>
        <w:rPr>
          <w:rFonts w:ascii="Calibri" w:hAnsi="Calibri"/>
          <w:sz w:val="28"/>
          <w:szCs w:val="28"/>
        </w:rPr>
        <w:t xml:space="preserve"> und tun gut.</w:t>
      </w:r>
    </w:p>
    <w:p w:rsidR="005353E1" w:rsidRDefault="005353E1" w:rsidP="005353E1">
      <w:pPr>
        <w:rPr>
          <w:rFonts w:ascii="Calibri" w:hAnsi="Calibri"/>
          <w:sz w:val="28"/>
          <w:szCs w:val="28"/>
        </w:rPr>
      </w:pPr>
    </w:p>
    <w:p w:rsidR="005353E1" w:rsidRDefault="005353E1" w:rsidP="005353E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Ich hoffe ihr fühlt euch wohl und könnt loslassen, den Atem fließen lassen und die Schwere der Muskeln fühlen.</w:t>
      </w:r>
    </w:p>
    <w:p w:rsidR="005353E1" w:rsidRDefault="005353E1" w:rsidP="005353E1">
      <w:pPr>
        <w:rPr>
          <w:rFonts w:ascii="Calibri" w:hAnsi="Calibri"/>
          <w:sz w:val="28"/>
          <w:szCs w:val="28"/>
        </w:rPr>
      </w:pPr>
    </w:p>
    <w:p w:rsidR="005353E1" w:rsidRPr="005353E1" w:rsidRDefault="005353E1" w:rsidP="005353E1">
      <w:pPr>
        <w:rPr>
          <w:rFonts w:ascii="Calibri" w:hAnsi="Calibri"/>
          <w:i/>
          <w:sz w:val="28"/>
          <w:szCs w:val="28"/>
        </w:rPr>
      </w:pPr>
      <w:r w:rsidRPr="005353E1">
        <w:rPr>
          <w:rFonts w:ascii="Calibri" w:hAnsi="Calibri"/>
          <w:b/>
          <w:i/>
          <w:sz w:val="28"/>
          <w:szCs w:val="28"/>
        </w:rPr>
        <w:t>Regie</w:t>
      </w:r>
      <w:r>
        <w:rPr>
          <w:rFonts w:ascii="Calibri" w:hAnsi="Calibri"/>
          <w:sz w:val="28"/>
          <w:szCs w:val="28"/>
        </w:rPr>
        <w:t xml:space="preserve">: </w:t>
      </w:r>
      <w:r w:rsidRPr="005353E1">
        <w:rPr>
          <w:rFonts w:ascii="Calibri" w:hAnsi="Calibri"/>
          <w:i/>
          <w:sz w:val="28"/>
          <w:szCs w:val="28"/>
        </w:rPr>
        <w:t>Bewegt nun zunächst die Hände und Füße, dann die Arme und Beine, öffnet die Augen und kommt über die Seitlage langsam zum Sitzen.</w:t>
      </w:r>
    </w:p>
    <w:p w:rsidR="005353E1" w:rsidRDefault="005353E1" w:rsidP="005353E1"/>
    <w:p w:rsidR="005353E1" w:rsidRDefault="005353E1" w:rsidP="005353E1"/>
    <w:p w:rsidR="005353E1" w:rsidRDefault="005353E1" w:rsidP="005353E1"/>
    <w:p w:rsidR="005353E1" w:rsidRDefault="005353E1" w:rsidP="005353E1"/>
    <w:p w:rsidR="005353E1" w:rsidRDefault="005353E1" w:rsidP="005353E1"/>
    <w:p w:rsidR="005353E1" w:rsidRDefault="005353E1" w:rsidP="005353E1"/>
    <w:p w:rsidR="005353E1" w:rsidRDefault="005353E1" w:rsidP="005353E1"/>
    <w:p w:rsidR="005353E1" w:rsidRDefault="005353E1" w:rsidP="005353E1"/>
    <w:p w:rsidR="005353E1" w:rsidRDefault="005353E1" w:rsidP="005353E1">
      <w:bookmarkStart w:id="0" w:name="_GoBack"/>
      <w:bookmarkEnd w:id="0"/>
    </w:p>
    <w:sectPr w:rsidR="005353E1" w:rsidSect="004F7794">
      <w:headerReference w:type="default" r:id="rId6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969" w:rsidRDefault="00232969" w:rsidP="005353E1">
      <w:r>
        <w:separator/>
      </w:r>
    </w:p>
  </w:endnote>
  <w:endnote w:type="continuationSeparator" w:id="0">
    <w:p w:rsidR="00232969" w:rsidRDefault="00232969" w:rsidP="00535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969" w:rsidRDefault="00232969" w:rsidP="005353E1">
      <w:r>
        <w:separator/>
      </w:r>
    </w:p>
  </w:footnote>
  <w:footnote w:type="continuationSeparator" w:id="0">
    <w:p w:rsidR="00232969" w:rsidRDefault="00232969" w:rsidP="00535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E1" w:rsidRDefault="005353E1">
    <w:pPr>
      <w:pStyle w:val="Kopfzeile"/>
    </w:pPr>
    <w:r>
      <w:t>M 4 Text: Den Flow erleben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E1"/>
    <w:rsid w:val="00217436"/>
    <w:rsid w:val="00232969"/>
    <w:rsid w:val="004F7794"/>
    <w:rsid w:val="005353E1"/>
    <w:rsid w:val="006601B1"/>
    <w:rsid w:val="007C25D4"/>
    <w:rsid w:val="00D635A0"/>
    <w:rsid w:val="00F2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FCAF0FB"/>
  <w15:chartTrackingRefBased/>
  <w15:docId w15:val="{1C9A0932-A6C6-CC4E-9AD8-38E7FC74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53E1"/>
    <w:rPr>
      <w:rFonts w:ascii="Cambria" w:eastAsia="MS Mincho" w:hAnsi="Cambria" w:cs="Times New Roman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353E1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353E1"/>
    <w:rPr>
      <w:rFonts w:ascii="Calibri" w:eastAsia="MS Gothic" w:hAnsi="Calibri" w:cs="Times New Roman"/>
      <w:b/>
      <w:bCs/>
      <w:color w:val="345A8A"/>
      <w:sz w:val="32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353E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53E1"/>
    <w:rPr>
      <w:rFonts w:ascii="Cambria" w:eastAsia="MS Mincho" w:hAnsi="Cambria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353E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53E1"/>
    <w:rPr>
      <w:rFonts w:ascii="Cambria" w:eastAsia="MS Mincho" w:hAnsi="Cambria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steffi.zielonka@gmx.net</dc:creator>
  <cp:keywords/>
  <dc:description/>
  <cp:lastModifiedBy>Martin Langen</cp:lastModifiedBy>
  <cp:revision>3</cp:revision>
  <dcterms:created xsi:type="dcterms:W3CDTF">2019-01-16T06:29:00Z</dcterms:created>
  <dcterms:modified xsi:type="dcterms:W3CDTF">2019-03-12T09:58:00Z</dcterms:modified>
</cp:coreProperties>
</file>